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rFonts w:ascii="Times New Roman" w:cs="Times New Roman" w:eastAsia="Times New Roman" w:hAnsi="Times New Roman"/>
          <w:color w:val="000000"/>
          <w:sz w:val="28"/>
          <w:szCs w:val="28"/>
        </w:rPr>
      </w:pPr>
      <w:bookmarkStart w:colFirst="0" w:colLast="0" w:name="_heading=h.gjdgxs" w:id="0"/>
      <w:bookmarkEnd w:id="0"/>
      <w:r w:rsidDel="00000000" w:rsidR="00000000" w:rsidRPr="00000000">
        <w:rPr>
          <w:rFonts w:ascii="Times New Roman" w:cs="Times New Roman" w:eastAsia="Times New Roman" w:hAnsi="Times New Roman"/>
          <w:color w:val="000000"/>
          <w:sz w:val="28"/>
          <w:szCs w:val="28"/>
          <w:rtl w:val="0"/>
        </w:rPr>
        <w:t xml:space="preserve">QUEBEC FEDERATION OF HOME AND SCHOOL ASSOCIATIONS</w:t>
      </w:r>
    </w:p>
    <w:p w:rsidR="00000000" w:rsidDel="00000000" w:rsidP="00000000" w:rsidRDefault="00000000" w:rsidRPr="00000000" w14:paraId="00000002">
      <w:pPr>
        <w:pStyle w:val="Title"/>
        <w:spacing w:after="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75</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Anniversary Celebration Banquet Registration Form</w:t>
      </w:r>
    </w:p>
    <w:p w:rsidR="00000000" w:rsidDel="00000000" w:rsidP="00000000" w:rsidRDefault="00000000" w:rsidRPr="00000000" w14:paraId="00000003">
      <w:pPr>
        <w:pStyle w:val="Title"/>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Saturday, November 9</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2019</w:t>
      </w:r>
    </w:p>
    <w:p w:rsidR="00000000" w:rsidDel="00000000" w:rsidP="00000000" w:rsidRDefault="00000000" w:rsidRPr="00000000" w14:paraId="0000000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Please fill in a separate registration form for each person attending.</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School/Organization: _____________________________________</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__________________________________________________</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Address: __________________________________________</w:t>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evening will begin with a Cocktail Hour from 5:30 p.m. to 6:30 p.m., followed by greetings from Linton Garner, our QFHSA President and from several Guest Speakers. While enjoying a sit-down, full-service dinner we will continue to hear personal perspectives on the contributions of Home &amp; School in Quebec. </w:t>
      </w:r>
    </w:p>
    <w:p w:rsidR="00000000" w:rsidDel="00000000" w:rsidP="00000000" w:rsidRDefault="00000000" w:rsidRPr="00000000" w14:paraId="0000000A">
      <w:pPr>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Meal: Chicken____</w:t>
        <w:tab/>
        <w:t xml:space="preserve">Salmon____   Vegetarian ___</w:t>
      </w:r>
    </w:p>
    <w:p w:rsidR="00000000" w:rsidDel="00000000" w:rsidP="00000000" w:rsidRDefault="00000000" w:rsidRPr="00000000" w14:paraId="0000000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Dinner Cost: $20.00 for H&amp;S members, $25.00 for non-members</w:t>
      </w:r>
    </w:p>
    <w:p w:rsidR="00000000" w:rsidDel="00000000" w:rsidP="00000000" w:rsidRDefault="00000000" w:rsidRPr="00000000" w14:paraId="0000000C">
      <w:pPr>
        <w:spacing w:line="240" w:lineRule="auto"/>
        <w:rPr>
          <w:rFonts w:ascii="Times New Roman" w:cs="Times New Roman" w:eastAsia="Times New Roman" w:hAnsi="Times New Roman"/>
          <w:b w:val="1"/>
          <w:sz w:val="4"/>
          <w:szCs w:val="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75</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Anniversary commemorative booklet is being issued to mark this momentous occasion. If you would like to include a congratulatory message to acknowledge this anniversary and our four longest running Home &amp; Schools (Macdonald, Roslyn, Royal Vale, Willingdon), please contact us at </w:t>
      </w:r>
      <w:hyperlink r:id="rId7">
        <w:r w:rsidDel="00000000" w:rsidR="00000000" w:rsidRPr="00000000">
          <w:rPr>
            <w:rFonts w:ascii="Times New Roman" w:cs="Times New Roman" w:eastAsia="Times New Roman" w:hAnsi="Times New Roman"/>
            <w:b w:val="1"/>
            <w:color w:val="0000ff"/>
            <w:u w:val="single"/>
            <w:rtl w:val="0"/>
          </w:rPr>
          <w:t xml:space="preserve">info@qfhsa.org</w:t>
        </w:r>
      </w:hyperlink>
      <w:r w:rsidDel="00000000" w:rsidR="00000000" w:rsidRPr="00000000">
        <w:rPr>
          <w:rFonts w:ascii="Times New Roman" w:cs="Times New Roman" w:eastAsia="Times New Roman" w:hAnsi="Times New Roman"/>
          <w:b w:val="1"/>
          <w:rtl w:val="0"/>
        </w:rPr>
        <w:t xml:space="preserve"> for more information.</w:t>
      </w:r>
    </w:p>
    <w:p w:rsidR="00000000" w:rsidDel="00000000" w:rsidP="00000000" w:rsidRDefault="00000000" w:rsidRPr="00000000" w14:paraId="0000000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Personal message of congratulations in booklet: $50.00</w:t>
      </w:r>
    </w:p>
    <w:p w:rsidR="00000000" w:rsidDel="00000000" w:rsidP="00000000" w:rsidRDefault="00000000" w:rsidRPr="00000000" w14:paraId="0000000F">
      <w:pPr>
        <w:spacing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8"/>
          <w:szCs w:val="28"/>
          <w:highlight w:val="yellow"/>
          <w:vertAlign w:val="superscript"/>
        </w:rPr>
      </w:pPr>
      <w:r w:rsidDel="00000000" w:rsidR="00000000" w:rsidRPr="00000000">
        <w:rPr>
          <w:rFonts w:ascii="Times New Roman" w:cs="Times New Roman" w:eastAsia="Times New Roman" w:hAnsi="Times New Roman"/>
          <w:b w:val="1"/>
          <w:rtl w:val="0"/>
        </w:rPr>
        <w:t xml:space="preserve">Please R.S.V.P. before </w:t>
      </w:r>
      <w:r w:rsidDel="00000000" w:rsidR="00000000" w:rsidRPr="00000000">
        <w:rPr>
          <w:rFonts w:ascii="Times New Roman" w:cs="Times New Roman" w:eastAsia="Times New Roman" w:hAnsi="Times New Roman"/>
          <w:b w:val="1"/>
          <w:sz w:val="28"/>
          <w:szCs w:val="28"/>
          <w:highlight w:val="yellow"/>
          <w:rtl w:val="0"/>
        </w:rPr>
        <w:t xml:space="preserve">November 1st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*Send completed forms to </w:t>
      </w:r>
      <w:hyperlink r:id="rId8">
        <w:r w:rsidDel="00000000" w:rsidR="00000000" w:rsidRPr="00000000">
          <w:rPr>
            <w:rFonts w:ascii="Times New Roman" w:cs="Times New Roman" w:eastAsia="Times New Roman" w:hAnsi="Times New Roman"/>
            <w:b w:val="1"/>
            <w:color w:val="0000ff"/>
            <w:u w:val="single"/>
            <w:rtl w:val="0"/>
          </w:rPr>
          <w:t xml:space="preserve">info@qfhsa.org</w:t>
        </w:r>
      </w:hyperlink>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Cheques made out to: QFHSA</w:t>
      </w:r>
    </w:p>
    <w:p w:rsidR="00000000" w:rsidDel="00000000" w:rsidP="00000000" w:rsidRDefault="00000000" w:rsidRPr="00000000" w14:paraId="0000001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mail to: 3285 Cavendish Blvd., Suite 560, Montreal, Qc, H4B 2L9</w:t>
      </w:r>
    </w:p>
    <w:p w:rsidR="00000000" w:rsidDel="00000000" w:rsidP="00000000" w:rsidRDefault="00000000" w:rsidRPr="00000000" w14:paraId="0000001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Etransfers to: </w:t>
      </w:r>
      <w:hyperlink r:id="rId9">
        <w:r w:rsidDel="00000000" w:rsidR="00000000" w:rsidRPr="00000000">
          <w:rPr>
            <w:rFonts w:ascii="Times New Roman" w:cs="Times New Roman" w:eastAsia="Times New Roman" w:hAnsi="Times New Roman"/>
            <w:b w:val="1"/>
            <w:color w:val="0000ff"/>
            <w:u w:val="single"/>
            <w:rtl w:val="0"/>
          </w:rPr>
          <w:t xml:space="preserve">info@qfhsa.org</w:t>
        </w:r>
      </w:hyperlink>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This year’s 75</w:t>
      </w:r>
      <w:r w:rsidDel="00000000" w:rsidR="00000000" w:rsidRPr="00000000">
        <w:rPr>
          <w:rFonts w:ascii="Times New Roman" w:cs="Times New Roman" w:eastAsia="Times New Roman" w:hAnsi="Times New Roman"/>
          <w:b w:val="1"/>
          <w:i w:val="1"/>
          <w:vertAlign w:val="superscript"/>
          <w:rtl w:val="0"/>
        </w:rPr>
        <w:t xml:space="preserve">th</w:t>
      </w:r>
      <w:r w:rsidDel="00000000" w:rsidR="00000000" w:rsidRPr="00000000">
        <w:rPr>
          <w:rFonts w:ascii="Times New Roman" w:cs="Times New Roman" w:eastAsia="Times New Roman" w:hAnsi="Times New Roman"/>
          <w:b w:val="1"/>
          <w:i w:val="1"/>
          <w:rtl w:val="0"/>
        </w:rPr>
        <w:t xml:space="preserve"> Anniversary Celebration Banquet is generously subsidized by The Secretariat responsible for Relations with English Speaking Quebecers (SRQEA) as part of their ‘A History of Achievement’ project grant, for which we are grateful. This has helped us to significantly reduce your cost to attend this event.*</w: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link w:val="Heading1Char"/>
    <w:uiPriority w:val="9"/>
    <w:qFormat w:val="1"/>
    <w:rsid w:val="00A70DE7"/>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A70DE7"/>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A70DE7"/>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70DE7"/>
    <w:rPr>
      <w:rFonts w:asciiTheme="majorHAnsi" w:cstheme="majorBidi" w:eastAsiaTheme="majorEastAsia" w:hAnsiTheme="majorHAnsi"/>
      <w:b w:val="1"/>
      <w:bCs w:val="1"/>
      <w:color w:val="365f91" w:themeColor="accent1" w:themeShade="0000BF"/>
      <w:sz w:val="28"/>
      <w:szCs w:val="28"/>
    </w:rPr>
  </w:style>
  <w:style w:type="paragraph" w:styleId="NoSpacing">
    <w:name w:val="No Spacing"/>
    <w:uiPriority w:val="1"/>
    <w:qFormat w:val="1"/>
    <w:rsid w:val="00A70DE7"/>
    <w:pPr>
      <w:spacing w:after="0" w:line="240" w:lineRule="auto"/>
    </w:pPr>
  </w:style>
  <w:style w:type="character" w:styleId="Heading2Char" w:customStyle="1">
    <w:name w:val="Heading 2 Char"/>
    <w:basedOn w:val="DefaultParagraphFont"/>
    <w:link w:val="Heading2"/>
    <w:uiPriority w:val="9"/>
    <w:rsid w:val="00A70DE7"/>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A70DE7"/>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A70DE7"/>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A70DE7"/>
    <w:rPr>
      <w:rFonts w:asciiTheme="majorHAnsi" w:cstheme="majorBidi" w:eastAsiaTheme="majorEastAsia" w:hAnsiTheme="majorHAnsi"/>
      <w:color w:val="17365d" w:themeColor="text2" w:themeShade="0000BF"/>
      <w:spacing w:val="5"/>
      <w:kern w:val="28"/>
      <w:sz w:val="52"/>
      <w:szCs w:val="52"/>
    </w:rPr>
  </w:style>
  <w:style w:type="character" w:styleId="Hyperlink">
    <w:name w:val="Hyperlink"/>
    <w:basedOn w:val="DefaultParagraphFont"/>
    <w:uiPriority w:val="99"/>
    <w:unhideWhenUsed w:val="1"/>
    <w:rsid w:val="00EB55BE"/>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qfhs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qfhsa.org" TargetMode="External"/><Relationship Id="rId8" Type="http://schemas.openxmlformats.org/officeDocument/2006/relationships/hyperlink" Target="mailto:info@qfh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LLYCZjbgJ9xqPknn5EGOfryJw==">AMUW2mUplcafASZMVaRh3xrsnM9o+pfGBdqNMpuL/0s6FCstV9v29nQdutO3R/rXQF84z6pk3CMfJ4HpUHjARYVT1KFYpJmGGXFLXWI2igqOb+HGffwQ/aUmXRghpx0CDVwgcVQ6jvIe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2019-09-24T18:35:00Z</dcterms:created>
  <dc:creator>qfhsa</dc:creator>
</cp:coreProperties>
</file>